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473E91" w14:textId="285DD999" w:rsidR="000C4C9A" w:rsidRPr="00FE57B5" w:rsidRDefault="00614034" w:rsidP="00614034">
      <w:pPr>
        <w:spacing w:after="0"/>
        <w:jc w:val="center"/>
        <w:rPr>
          <w:rFonts w:ascii="Bookman Old Style" w:hAnsi="Bookman Old Style"/>
          <w:b/>
          <w:bCs/>
          <w:color w:val="EE0000"/>
          <w:sz w:val="24"/>
          <w:szCs w:val="24"/>
        </w:rPr>
      </w:pPr>
      <w:r w:rsidRPr="00FE57B5">
        <w:rPr>
          <w:rFonts w:ascii="Bookman Old Style" w:hAnsi="Bookman Old Style"/>
          <w:b/>
          <w:bCs/>
          <w:color w:val="EE0000"/>
          <w:sz w:val="24"/>
          <w:szCs w:val="24"/>
        </w:rPr>
        <w:t>Sua Ecc. Rev.ma Mons. Michele DI TOLVE</w:t>
      </w:r>
    </w:p>
    <w:p w14:paraId="24FE55C6" w14:textId="1A5D39C9" w:rsidR="00614034" w:rsidRPr="00FE57B5" w:rsidRDefault="00614034" w:rsidP="00614034">
      <w:pPr>
        <w:spacing w:after="0"/>
        <w:jc w:val="center"/>
        <w:rPr>
          <w:rFonts w:ascii="Bookman Old Style" w:hAnsi="Bookman Old Style"/>
          <w:b/>
          <w:bCs/>
          <w:color w:val="EE0000"/>
          <w:sz w:val="24"/>
          <w:szCs w:val="24"/>
        </w:rPr>
      </w:pPr>
      <w:r w:rsidRPr="00FE57B5">
        <w:rPr>
          <w:rFonts w:ascii="Bookman Old Style" w:hAnsi="Bookman Old Style"/>
          <w:b/>
          <w:bCs/>
          <w:color w:val="EE0000"/>
          <w:sz w:val="24"/>
          <w:szCs w:val="24"/>
        </w:rPr>
        <w:t>Finora Vescovo Titolare di Horrea</w:t>
      </w:r>
    </w:p>
    <w:p w14:paraId="6293DFA2" w14:textId="7A129FE1" w:rsidR="00614034" w:rsidRPr="00FE57B5" w:rsidRDefault="00614034" w:rsidP="00614034">
      <w:pPr>
        <w:spacing w:after="0"/>
        <w:jc w:val="center"/>
        <w:rPr>
          <w:rFonts w:ascii="Bookman Old Style" w:hAnsi="Bookman Old Style"/>
          <w:b/>
          <w:bCs/>
          <w:color w:val="EE0000"/>
          <w:sz w:val="24"/>
          <w:szCs w:val="24"/>
        </w:rPr>
      </w:pPr>
      <w:r w:rsidRPr="00FE57B5">
        <w:rPr>
          <w:rFonts w:ascii="Bookman Old Style" w:hAnsi="Bookman Old Style"/>
          <w:b/>
          <w:bCs/>
          <w:color w:val="EE0000"/>
          <w:sz w:val="24"/>
          <w:szCs w:val="24"/>
        </w:rPr>
        <w:t>Ausiliare di Roma</w:t>
      </w:r>
    </w:p>
    <w:p w14:paraId="2107FBE3" w14:textId="667C6A7E" w:rsidR="00614034" w:rsidRPr="00FE57B5" w:rsidRDefault="00614034" w:rsidP="00614034">
      <w:pPr>
        <w:spacing w:after="0"/>
        <w:jc w:val="center"/>
        <w:rPr>
          <w:rFonts w:ascii="Bookman Old Style" w:hAnsi="Bookman Old Style"/>
          <w:color w:val="EE0000"/>
          <w:sz w:val="24"/>
          <w:szCs w:val="24"/>
        </w:rPr>
      </w:pPr>
      <w:r w:rsidRPr="00FE57B5">
        <w:rPr>
          <w:rFonts w:ascii="Bookman Old Style" w:hAnsi="Bookman Old Style"/>
          <w:b/>
          <w:bCs/>
          <w:color w:val="EE0000"/>
          <w:sz w:val="24"/>
          <w:szCs w:val="24"/>
        </w:rPr>
        <w:t>Vescovo Eletto di Chioggia</w:t>
      </w:r>
    </w:p>
    <w:p w14:paraId="4BC3848C" w14:textId="77777777" w:rsidR="00614034" w:rsidRDefault="00614034" w:rsidP="00614034">
      <w:pPr>
        <w:spacing w:after="0"/>
        <w:jc w:val="center"/>
        <w:rPr>
          <w:rFonts w:ascii="Bookman Old Style" w:hAnsi="Bookman Old Style"/>
          <w:sz w:val="24"/>
          <w:szCs w:val="24"/>
        </w:rPr>
      </w:pPr>
    </w:p>
    <w:p w14:paraId="4B847C59" w14:textId="5656F956" w:rsidR="00614034" w:rsidRPr="00614034" w:rsidRDefault="00614034" w:rsidP="00614034">
      <w:pPr>
        <w:spacing w:after="0"/>
        <w:jc w:val="center"/>
        <w:rPr>
          <w:rFonts w:ascii="Bookman Old Style" w:hAnsi="Bookman Old Style"/>
        </w:rPr>
      </w:pPr>
      <w:r w:rsidRPr="00614034">
        <w:rPr>
          <w:rFonts w:ascii="Bookman Old Style" w:hAnsi="Bookman Old Style"/>
        </w:rPr>
        <w:t>Di anni 63 – 37 di sacerdozio – 3 di episcopato.</w:t>
      </w:r>
    </w:p>
    <w:p w14:paraId="1044F6E3" w14:textId="77777777" w:rsidR="00614034" w:rsidRPr="00614034" w:rsidRDefault="00614034" w:rsidP="00614034">
      <w:pPr>
        <w:spacing w:after="0"/>
        <w:jc w:val="center"/>
        <w:rPr>
          <w:rFonts w:ascii="Bookman Old Style" w:hAnsi="Bookman Old Style"/>
        </w:rPr>
      </w:pPr>
    </w:p>
    <w:p w14:paraId="22AC6085" w14:textId="74295179" w:rsidR="00614034" w:rsidRPr="00614034" w:rsidRDefault="00614034" w:rsidP="00614034">
      <w:pPr>
        <w:spacing w:after="0"/>
        <w:jc w:val="both"/>
        <w:rPr>
          <w:rFonts w:ascii="Bookman Old Style" w:hAnsi="Bookman Old Style"/>
        </w:rPr>
      </w:pPr>
      <w:r w:rsidRPr="00614034">
        <w:rPr>
          <w:rFonts w:ascii="Bookman Old Style" w:hAnsi="Bookman Old Style"/>
        </w:rPr>
        <w:tab/>
        <w:t>S. Ecc. Mons. Michele Di Tolve è nato a Milano il 19 maggio 1963. Originario della parrocchia di S. Francesco d’Assisi in frazione Grancia e Pagliera di Lainate, proviene da una famiglia di sane radici cristiane.</w:t>
      </w:r>
    </w:p>
    <w:p w14:paraId="37C5F3FD" w14:textId="77777777" w:rsidR="00614034" w:rsidRPr="00614034" w:rsidRDefault="00614034" w:rsidP="00614034">
      <w:pPr>
        <w:spacing w:after="0"/>
        <w:jc w:val="both"/>
        <w:rPr>
          <w:rFonts w:ascii="Bookman Old Style" w:hAnsi="Bookman Old Style"/>
        </w:rPr>
      </w:pPr>
    </w:p>
    <w:p w14:paraId="400648F1" w14:textId="1266C021" w:rsidR="00614034" w:rsidRPr="00614034" w:rsidRDefault="00614034" w:rsidP="00614034">
      <w:pPr>
        <w:spacing w:after="0"/>
        <w:jc w:val="both"/>
        <w:rPr>
          <w:rFonts w:ascii="Bookman Old Style" w:hAnsi="Bookman Old Style"/>
        </w:rPr>
      </w:pPr>
      <w:r w:rsidRPr="00614034">
        <w:rPr>
          <w:rFonts w:ascii="Bookman Old Style" w:hAnsi="Bookman Old Style"/>
        </w:rPr>
        <w:tab/>
        <w:t>Dopo aver concluso gli studi superiori, nel 1983 è stato accolto nel Seminario Arcivescovile di Milano, dove ha frequentato gli studi filosofico-teologici.</w:t>
      </w:r>
    </w:p>
    <w:p w14:paraId="1BBD6B90" w14:textId="77777777" w:rsidR="00614034" w:rsidRPr="00614034" w:rsidRDefault="00614034" w:rsidP="00614034">
      <w:pPr>
        <w:spacing w:after="0"/>
        <w:jc w:val="both"/>
        <w:rPr>
          <w:rFonts w:ascii="Bookman Old Style" w:hAnsi="Bookman Old Style"/>
        </w:rPr>
      </w:pPr>
    </w:p>
    <w:p w14:paraId="03B2901C" w14:textId="6802E4D9" w:rsidR="00614034" w:rsidRPr="00614034" w:rsidRDefault="00614034" w:rsidP="00614034">
      <w:pPr>
        <w:spacing w:after="0"/>
        <w:jc w:val="both"/>
        <w:rPr>
          <w:rFonts w:ascii="Bookman Old Style" w:hAnsi="Bookman Old Style"/>
        </w:rPr>
      </w:pPr>
      <w:r w:rsidRPr="00614034">
        <w:rPr>
          <w:rFonts w:ascii="Bookman Old Style" w:hAnsi="Bookman Old Style"/>
        </w:rPr>
        <w:tab/>
        <w:t>E’ stato ordinato sacerdote il 10 giugno 1989 per l’Arcidiocesi Ambrosiana.</w:t>
      </w:r>
    </w:p>
    <w:p w14:paraId="219BA639" w14:textId="77777777" w:rsidR="00614034" w:rsidRPr="00614034" w:rsidRDefault="00614034" w:rsidP="00614034">
      <w:pPr>
        <w:spacing w:after="0"/>
        <w:jc w:val="both"/>
        <w:rPr>
          <w:rFonts w:ascii="Bookman Old Style" w:hAnsi="Bookman Old Style"/>
        </w:rPr>
      </w:pPr>
    </w:p>
    <w:p w14:paraId="444644C2" w14:textId="651688E4" w:rsidR="00614034" w:rsidRPr="00614034" w:rsidRDefault="00614034" w:rsidP="00614034">
      <w:pPr>
        <w:spacing w:after="0"/>
        <w:jc w:val="both"/>
        <w:rPr>
          <w:rFonts w:ascii="Bookman Old Style" w:hAnsi="Bookman Old Style"/>
        </w:rPr>
      </w:pPr>
      <w:r w:rsidRPr="00614034">
        <w:rPr>
          <w:rFonts w:ascii="Bookman Old Style" w:hAnsi="Bookman Old Style"/>
        </w:rPr>
        <w:tab/>
        <w:t>Prima di essere nominato Vescovo ha ricoperto i seguenti incarichi:</w:t>
      </w:r>
    </w:p>
    <w:p w14:paraId="745DCF11" w14:textId="18A32C04" w:rsidR="00614034" w:rsidRDefault="00614034" w:rsidP="00614034">
      <w:pPr>
        <w:spacing w:after="0"/>
        <w:jc w:val="both"/>
        <w:rPr>
          <w:rFonts w:ascii="Bookman Old Style" w:hAnsi="Bookman Old Style"/>
        </w:rPr>
      </w:pPr>
      <w:r w:rsidRPr="00614034">
        <w:rPr>
          <w:rFonts w:ascii="Bookman Old Style" w:hAnsi="Bookman Old Style"/>
        </w:rPr>
        <w:t xml:space="preserve">Dal 1989 al </w:t>
      </w:r>
      <w:proofErr w:type="gramStart"/>
      <w:r w:rsidRPr="00614034">
        <w:rPr>
          <w:rFonts w:ascii="Bookman Old Style" w:hAnsi="Bookman Old Style"/>
        </w:rPr>
        <w:t>1996</w:t>
      </w:r>
      <w:r>
        <w:rPr>
          <w:rFonts w:ascii="Bookman Old Style" w:hAnsi="Bookman Old Style"/>
        </w:rPr>
        <w:t>:</w:t>
      </w:r>
      <w:r w:rsidRPr="00614034">
        <w:rPr>
          <w:rFonts w:ascii="Bookman Old Style" w:hAnsi="Bookman Old Style"/>
        </w:rPr>
        <w:tab/>
      </w:r>
      <w:proofErr w:type="gramEnd"/>
      <w:r w:rsidRPr="00614034">
        <w:rPr>
          <w:rFonts w:ascii="Bookman Old Style" w:hAnsi="Bookman Old Style"/>
        </w:rPr>
        <w:t>Vicario Parrocchiale di Ss. Gervasio e Protasio in Novate Milanese;</w:t>
      </w:r>
    </w:p>
    <w:p w14:paraId="5EB7BD82" w14:textId="7F14E2D0" w:rsidR="00614034" w:rsidRDefault="00614034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Dal 1996 al </w:t>
      </w:r>
      <w:proofErr w:type="gramStart"/>
      <w:r>
        <w:rPr>
          <w:rFonts w:ascii="Bookman Old Style" w:hAnsi="Bookman Old Style"/>
        </w:rPr>
        <w:t>2007:</w:t>
      </w:r>
      <w:r>
        <w:rPr>
          <w:rFonts w:ascii="Bookman Old Style" w:hAnsi="Bookman Old Style"/>
        </w:rPr>
        <w:tab/>
      </w:r>
      <w:proofErr w:type="gramEnd"/>
      <w:r>
        <w:rPr>
          <w:rFonts w:ascii="Bookman Old Style" w:hAnsi="Bookman Old Style"/>
        </w:rPr>
        <w:t>Vicario Parrocchiale di SW. Maria Ausiliatrice in Cassina De’ Pecchi;</w:t>
      </w:r>
    </w:p>
    <w:p w14:paraId="58E6EF54" w14:textId="77777777" w:rsidR="00614034" w:rsidRDefault="00614034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Dal 2007 al </w:t>
      </w:r>
      <w:proofErr w:type="gramStart"/>
      <w:r>
        <w:rPr>
          <w:rFonts w:ascii="Bookman Old Style" w:hAnsi="Bookman Old Style"/>
        </w:rPr>
        <w:t>2014:</w:t>
      </w:r>
      <w:r>
        <w:rPr>
          <w:rFonts w:ascii="Bookman Old Style" w:hAnsi="Bookman Old Style"/>
        </w:rPr>
        <w:tab/>
      </w:r>
      <w:proofErr w:type="gramEnd"/>
      <w:r>
        <w:rPr>
          <w:rFonts w:ascii="Bookman Old Style" w:hAnsi="Bookman Old Style"/>
        </w:rPr>
        <w:t>Responsabile del Servizio per l’Insegnamento della Religione Cattolica</w:t>
      </w:r>
    </w:p>
    <w:p w14:paraId="56535EEB" w14:textId="4B8E990F" w:rsidR="00614034" w:rsidRDefault="00614034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nell’Arcidiocesi di Milano;</w:t>
      </w:r>
    </w:p>
    <w:p w14:paraId="7795F329" w14:textId="77777777" w:rsidR="00647E1D" w:rsidRDefault="00647E1D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Dal 2007 al </w:t>
      </w:r>
      <w:proofErr w:type="gramStart"/>
      <w:r>
        <w:rPr>
          <w:rFonts w:ascii="Bookman Old Style" w:hAnsi="Bookman Old Style"/>
        </w:rPr>
        <w:t>2014:</w:t>
      </w:r>
      <w:r>
        <w:rPr>
          <w:rFonts w:ascii="Bookman Old Style" w:hAnsi="Bookman Old Style"/>
        </w:rPr>
        <w:tab/>
      </w:r>
      <w:proofErr w:type="gramEnd"/>
      <w:r>
        <w:rPr>
          <w:rFonts w:ascii="Bookman Old Style" w:hAnsi="Bookman Old Style"/>
        </w:rPr>
        <w:t>Responsabile per il Servizio della Pastorale Scolastica nell’Arcidiocesi</w:t>
      </w:r>
    </w:p>
    <w:p w14:paraId="6BA1743F" w14:textId="538E5345" w:rsidR="00647E1D" w:rsidRDefault="00647E1D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proofErr w:type="gramStart"/>
      <w:r>
        <w:rPr>
          <w:rFonts w:ascii="Bookman Old Style" w:hAnsi="Bookman Old Style"/>
        </w:rPr>
        <w:t>di</w:t>
      </w:r>
      <w:proofErr w:type="gramEnd"/>
      <w:r>
        <w:rPr>
          <w:rFonts w:ascii="Bookman Old Style" w:hAnsi="Bookman Old Style"/>
        </w:rPr>
        <w:t xml:space="preserve"> Milano;</w:t>
      </w:r>
    </w:p>
    <w:p w14:paraId="018B10E2" w14:textId="2D431F95" w:rsidR="00647E1D" w:rsidRDefault="00647E1D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Dal 2008 al </w:t>
      </w:r>
      <w:proofErr w:type="gramStart"/>
      <w:r>
        <w:rPr>
          <w:rFonts w:ascii="Bookman Old Style" w:hAnsi="Bookman Old Style"/>
        </w:rPr>
        <w:t>2014:</w:t>
      </w:r>
      <w:r>
        <w:rPr>
          <w:rFonts w:ascii="Bookman Old Style" w:hAnsi="Bookman Old Style"/>
        </w:rPr>
        <w:tab/>
      </w:r>
      <w:proofErr w:type="gramEnd"/>
      <w:r>
        <w:rPr>
          <w:rFonts w:ascii="Bookman Old Style" w:hAnsi="Bookman Old Style"/>
        </w:rPr>
        <w:t xml:space="preserve">Delegato del Supremo Moderatore dell’Istituto Superiore di Scienze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Religiose a Milano;</w:t>
      </w:r>
    </w:p>
    <w:p w14:paraId="6574CBD6" w14:textId="5D13CD56" w:rsidR="00647E1D" w:rsidRDefault="00647E1D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Dal 2014 al </w:t>
      </w:r>
      <w:proofErr w:type="gramStart"/>
      <w:r>
        <w:rPr>
          <w:rFonts w:ascii="Bookman Old Style" w:hAnsi="Bookman Old Style"/>
        </w:rPr>
        <w:t>2020:</w:t>
      </w:r>
      <w:r>
        <w:rPr>
          <w:rFonts w:ascii="Bookman Old Style" w:hAnsi="Bookman Old Style"/>
        </w:rPr>
        <w:tab/>
      </w:r>
      <w:proofErr w:type="gramEnd"/>
      <w:r>
        <w:rPr>
          <w:rFonts w:ascii="Bookman Old Style" w:hAnsi="Bookman Old Style"/>
        </w:rPr>
        <w:t xml:space="preserve">Rettore del Seminario Arcivescovile di Milano e Rettore del Quadriennio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teologico;</w:t>
      </w:r>
    </w:p>
    <w:p w14:paraId="0B81444B" w14:textId="1C8E0AD3" w:rsidR="00647E1D" w:rsidRDefault="00647E1D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Nel </w:t>
      </w:r>
      <w:proofErr w:type="gramStart"/>
      <w:r>
        <w:rPr>
          <w:rFonts w:ascii="Bookman Old Style" w:hAnsi="Bookman Old Style"/>
        </w:rPr>
        <w:t>2015:</w:t>
      </w:r>
      <w:r>
        <w:rPr>
          <w:rFonts w:ascii="Bookman Old Style" w:hAnsi="Bookman Old Style"/>
        </w:rPr>
        <w:tab/>
      </w:r>
      <w:proofErr w:type="gramEnd"/>
      <w:r>
        <w:rPr>
          <w:rFonts w:ascii="Bookman Old Style" w:hAnsi="Bookman Old Style"/>
        </w:rPr>
        <w:tab/>
        <w:t>Nominato Canonico Maggiore Onorario della Basilica Metropolitana;</w:t>
      </w:r>
    </w:p>
    <w:p w14:paraId="17CEAAE5" w14:textId="77777777" w:rsidR="00647E1D" w:rsidRDefault="00647E1D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Dal 2020 al </w:t>
      </w:r>
      <w:proofErr w:type="gramStart"/>
      <w:r>
        <w:rPr>
          <w:rFonts w:ascii="Bookman Old Style" w:hAnsi="Bookman Old Style"/>
        </w:rPr>
        <w:t>2023:</w:t>
      </w:r>
      <w:r>
        <w:rPr>
          <w:rFonts w:ascii="Bookman Old Style" w:hAnsi="Bookman Old Style"/>
        </w:rPr>
        <w:tab/>
      </w:r>
      <w:proofErr w:type="gramEnd"/>
      <w:r>
        <w:rPr>
          <w:rFonts w:ascii="Bookman Old Style" w:hAnsi="Bookman Old Style"/>
        </w:rPr>
        <w:t>Parroco delle Parrocchie di San Giovanni Battista in Rho e</w:t>
      </w:r>
    </w:p>
    <w:p w14:paraId="7134F5F7" w14:textId="707AAF00" w:rsidR="00647E1D" w:rsidRDefault="00647E1D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Sant’Ambrogio ad </w:t>
      </w:r>
      <w:proofErr w:type="spellStart"/>
      <w:r>
        <w:rPr>
          <w:rFonts w:ascii="Bookman Old Style" w:hAnsi="Bookman Old Style"/>
        </w:rPr>
        <w:t>Nemus</w:t>
      </w:r>
      <w:proofErr w:type="spellEnd"/>
      <w:r>
        <w:rPr>
          <w:rFonts w:ascii="Bookman Old Style" w:hAnsi="Bookman Old Style"/>
        </w:rPr>
        <w:t xml:space="preserve"> in Passirana di Rho.</w:t>
      </w:r>
    </w:p>
    <w:p w14:paraId="7D8416BE" w14:textId="77777777" w:rsidR="00647E1D" w:rsidRDefault="00647E1D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Il 26 maggio </w:t>
      </w:r>
      <w:proofErr w:type="gramStart"/>
      <w:r>
        <w:rPr>
          <w:rFonts w:ascii="Bookman Old Style" w:hAnsi="Bookman Old Style"/>
        </w:rPr>
        <w:t>2023:</w:t>
      </w:r>
      <w:r>
        <w:rPr>
          <w:rFonts w:ascii="Bookman Old Style" w:hAnsi="Bookman Old Style"/>
        </w:rPr>
        <w:tab/>
      </w:r>
      <w:proofErr w:type="gramEnd"/>
      <w:r>
        <w:rPr>
          <w:rFonts w:ascii="Bookman Old Style" w:hAnsi="Bookman Old Style"/>
        </w:rPr>
        <w:t>il Santo Padre Francesco lo nomina Vescovo titolare di Orrea e</w:t>
      </w:r>
    </w:p>
    <w:p w14:paraId="4CD50C72" w14:textId="6C236A42" w:rsidR="00647E1D" w:rsidRDefault="00647E1D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Ausiliare di Roma;</w:t>
      </w:r>
    </w:p>
    <w:p w14:paraId="59CA6C00" w14:textId="3C504E92" w:rsidR="00353298" w:rsidRDefault="00353298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Il 2 settembre 2023</w:t>
      </w:r>
      <w:r>
        <w:rPr>
          <w:rFonts w:ascii="Bookman Old Style" w:hAnsi="Bookman Old Style"/>
        </w:rPr>
        <w:tab/>
      </w:r>
      <w:r w:rsidR="00C33590">
        <w:rPr>
          <w:rFonts w:ascii="Bookman Old Style" w:hAnsi="Bookman Old Style"/>
        </w:rPr>
        <w:t>riceve la consacrazione episcopale</w:t>
      </w:r>
      <w:r w:rsidR="00F818EE">
        <w:rPr>
          <w:rFonts w:ascii="Bookman Old Style" w:hAnsi="Bookman Old Style"/>
        </w:rPr>
        <w:t xml:space="preserve"> nel Duomo di M</w:t>
      </w:r>
      <w:r w:rsidR="00CB6677">
        <w:rPr>
          <w:rFonts w:ascii="Bookman Old Style" w:hAnsi="Bookman Old Style"/>
        </w:rPr>
        <w:t>i</w:t>
      </w:r>
      <w:r w:rsidR="00F818EE">
        <w:rPr>
          <w:rFonts w:ascii="Bookman Old Style" w:hAnsi="Bookman Old Style"/>
        </w:rPr>
        <w:t>lano</w:t>
      </w:r>
      <w:r w:rsidR="00CB6677">
        <w:rPr>
          <w:rFonts w:ascii="Bookman Old Style" w:hAnsi="Bookman Old Style"/>
        </w:rPr>
        <w:t>;</w:t>
      </w:r>
    </w:p>
    <w:p w14:paraId="060B315E" w14:textId="77777777" w:rsidR="008559B6" w:rsidRDefault="008559B6" w:rsidP="00614034">
      <w:pPr>
        <w:spacing w:after="0"/>
        <w:jc w:val="both"/>
        <w:rPr>
          <w:rFonts w:ascii="Bookman Old Style" w:hAnsi="Bookman Old Style"/>
        </w:rPr>
      </w:pPr>
    </w:p>
    <w:p w14:paraId="7ECBE85F" w14:textId="280B2CD0" w:rsidR="008559B6" w:rsidRDefault="008559B6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Come Ausiliare di Roma Di Tolve ha, tra l’altro, svolto</w:t>
      </w:r>
      <w:r w:rsidR="00F005BF">
        <w:rPr>
          <w:rFonts w:ascii="Bookman Old Style" w:hAnsi="Bookman Old Style"/>
        </w:rPr>
        <w:t xml:space="preserve"> il suo ministero come Rettore del Pontificio Seminario Romano Maggiore; </w:t>
      </w:r>
      <w:r w:rsidR="00334780">
        <w:rPr>
          <w:rFonts w:ascii="Bookman Old Style" w:hAnsi="Bookman Old Style"/>
        </w:rPr>
        <w:t xml:space="preserve">come Vicario Episcopale </w:t>
      </w:r>
      <w:r w:rsidR="00D51529">
        <w:rPr>
          <w:rFonts w:ascii="Bookman Old Style" w:hAnsi="Bookman Old Style"/>
        </w:rPr>
        <w:t>ha svolto la funzione di coordinatore dell’ambito</w:t>
      </w:r>
      <w:r w:rsidR="00CA0DD8">
        <w:rPr>
          <w:rFonts w:ascii="Bookman Old Style" w:hAnsi="Bookman Old Style"/>
        </w:rPr>
        <w:t xml:space="preserve"> per</w:t>
      </w:r>
      <w:r w:rsidR="00863DF8">
        <w:rPr>
          <w:rFonts w:ascii="Bookman Old Style" w:hAnsi="Bookman Old Style"/>
        </w:rPr>
        <w:t xml:space="preserve"> </w:t>
      </w:r>
      <w:r w:rsidR="00CA0DD8">
        <w:rPr>
          <w:rFonts w:ascii="Bookman Old Style" w:hAnsi="Bookman Old Style"/>
        </w:rPr>
        <w:t xml:space="preserve">la cura </w:t>
      </w:r>
      <w:r w:rsidR="00863DF8">
        <w:rPr>
          <w:rFonts w:ascii="Bookman Old Style" w:hAnsi="Bookman Old Style"/>
        </w:rPr>
        <w:t xml:space="preserve">del </w:t>
      </w:r>
      <w:r w:rsidR="00CA0DD8">
        <w:rPr>
          <w:rFonts w:ascii="Bookman Old Style" w:hAnsi="Bookman Old Style"/>
        </w:rPr>
        <w:t>diaconato</w:t>
      </w:r>
      <w:r w:rsidR="00863DF8">
        <w:rPr>
          <w:rFonts w:ascii="Bookman Old Style" w:hAnsi="Bookman Old Style"/>
        </w:rPr>
        <w:t>, del clero</w:t>
      </w:r>
      <w:r w:rsidR="00284BEC">
        <w:rPr>
          <w:rFonts w:ascii="Bookman Old Style" w:hAnsi="Bookman Old Style"/>
        </w:rPr>
        <w:t>, della vita religiosa e dell’</w:t>
      </w:r>
      <w:proofErr w:type="spellStart"/>
      <w:r w:rsidR="00284BEC">
        <w:rPr>
          <w:rFonts w:ascii="Bookman Old Style" w:hAnsi="Bookman Old Style"/>
        </w:rPr>
        <w:t>Ordo</w:t>
      </w:r>
      <w:proofErr w:type="spellEnd"/>
      <w:r w:rsidR="00284BEC">
        <w:rPr>
          <w:rFonts w:ascii="Bookman Old Style" w:hAnsi="Bookman Old Style"/>
        </w:rPr>
        <w:t xml:space="preserve"> </w:t>
      </w:r>
      <w:proofErr w:type="spellStart"/>
      <w:r w:rsidR="00284BEC">
        <w:rPr>
          <w:rFonts w:ascii="Bookman Old Style" w:hAnsi="Bookman Old Style"/>
        </w:rPr>
        <w:t>Virginum</w:t>
      </w:r>
      <w:proofErr w:type="spellEnd"/>
      <w:r w:rsidR="00284BEC">
        <w:rPr>
          <w:rFonts w:ascii="Bookman Old Style" w:hAnsi="Bookman Old Style"/>
        </w:rPr>
        <w:t>. Direttore ad interim</w:t>
      </w:r>
      <w:r w:rsidR="00955401">
        <w:rPr>
          <w:rFonts w:ascii="Bookman Old Style" w:hAnsi="Bookman Old Style"/>
        </w:rPr>
        <w:t xml:space="preserve"> </w:t>
      </w:r>
      <w:r w:rsidR="007F0716">
        <w:rPr>
          <w:rFonts w:ascii="Bookman Old Style" w:hAnsi="Bookman Old Style"/>
        </w:rPr>
        <w:t>dell’Ufficio per il Clero e la formazione permanente</w:t>
      </w:r>
      <w:r w:rsidR="00955401">
        <w:rPr>
          <w:rFonts w:ascii="Bookman Old Style" w:hAnsi="Bookman Old Style"/>
        </w:rPr>
        <w:t>; Coordinatore dell’Ufficio per la pastorale scolastica</w:t>
      </w:r>
      <w:r w:rsidR="00CC1F5F">
        <w:rPr>
          <w:rFonts w:ascii="Bookman Old Style" w:hAnsi="Bookman Old Style"/>
        </w:rPr>
        <w:t>, l’insegnamento della religione cattolica e le scuole cattoliche</w:t>
      </w:r>
      <w:r w:rsidR="00A12C7E">
        <w:rPr>
          <w:rFonts w:ascii="Bookman Old Style" w:hAnsi="Bookman Old Style"/>
        </w:rPr>
        <w:t xml:space="preserve">, pastorale giovanile e pastorale per l’Università. </w:t>
      </w:r>
    </w:p>
    <w:p w14:paraId="4D8FE88A" w14:textId="77777777" w:rsidR="00DC052D" w:rsidRDefault="00DC052D" w:rsidP="00614034">
      <w:pPr>
        <w:spacing w:after="0"/>
        <w:jc w:val="both"/>
        <w:rPr>
          <w:rFonts w:ascii="Bookman Old Style" w:hAnsi="Bookman Old Style"/>
        </w:rPr>
      </w:pPr>
    </w:p>
    <w:p w14:paraId="4F96AB23" w14:textId="28FCEAF1" w:rsidR="00DC052D" w:rsidRDefault="00DC052D" w:rsidP="00614034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</w:t>
      </w:r>
      <w:r w:rsidR="004E0A4E">
        <w:rPr>
          <w:rFonts w:ascii="Bookman Old Style" w:hAnsi="Bookman Old Style"/>
        </w:rPr>
        <w:t>l 16 settembre 202</w:t>
      </w:r>
      <w:bookmarkStart w:id="0" w:name="_GoBack"/>
      <w:bookmarkEnd w:id="0"/>
      <w:r>
        <w:rPr>
          <w:rFonts w:ascii="Bookman Old Style" w:hAnsi="Bookman Old Style"/>
        </w:rPr>
        <w:t>6 è stato nominato vescovo di Chioggia.</w:t>
      </w:r>
    </w:p>
    <w:p w14:paraId="5142C46A" w14:textId="77777777" w:rsidR="00647E1D" w:rsidRDefault="00647E1D" w:rsidP="00614034">
      <w:pPr>
        <w:spacing w:after="0"/>
        <w:jc w:val="both"/>
        <w:rPr>
          <w:rFonts w:ascii="Bookman Old Style" w:hAnsi="Bookman Old Style"/>
        </w:rPr>
      </w:pPr>
    </w:p>
    <w:p w14:paraId="1410E60D" w14:textId="77777777" w:rsidR="00647E1D" w:rsidRPr="00614034" w:rsidRDefault="00647E1D" w:rsidP="00614034">
      <w:pPr>
        <w:spacing w:after="0"/>
        <w:jc w:val="both"/>
        <w:rPr>
          <w:rFonts w:ascii="Bookman Old Style" w:hAnsi="Bookman Old Style"/>
        </w:rPr>
      </w:pPr>
    </w:p>
    <w:sectPr w:rsidR="00647E1D" w:rsidRPr="00614034" w:rsidSect="00614034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034"/>
    <w:rsid w:val="000C4C9A"/>
    <w:rsid w:val="00284BEC"/>
    <w:rsid w:val="00334780"/>
    <w:rsid w:val="00353298"/>
    <w:rsid w:val="0042044B"/>
    <w:rsid w:val="004E0A4E"/>
    <w:rsid w:val="004E5415"/>
    <w:rsid w:val="00614034"/>
    <w:rsid w:val="00647E1D"/>
    <w:rsid w:val="007F0716"/>
    <w:rsid w:val="00800BDA"/>
    <w:rsid w:val="008559B6"/>
    <w:rsid w:val="00863DF8"/>
    <w:rsid w:val="008E548C"/>
    <w:rsid w:val="00955401"/>
    <w:rsid w:val="00A12C7E"/>
    <w:rsid w:val="00A6732D"/>
    <w:rsid w:val="00BB4EB9"/>
    <w:rsid w:val="00C33590"/>
    <w:rsid w:val="00CA0DD8"/>
    <w:rsid w:val="00CB6677"/>
    <w:rsid w:val="00CC1F5F"/>
    <w:rsid w:val="00D51529"/>
    <w:rsid w:val="00DC052D"/>
    <w:rsid w:val="00EB51D6"/>
    <w:rsid w:val="00F005BF"/>
    <w:rsid w:val="00F30641"/>
    <w:rsid w:val="00F818EE"/>
    <w:rsid w:val="00F83EAF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F8B4F"/>
  <w15:docId w15:val="{6A9B864E-5373-47FA-9436-40E5F7F8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14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4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40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4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40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4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4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4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4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4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4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4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403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403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403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403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403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403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4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14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4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4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4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403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403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1403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4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403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40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Vianello</dc:creator>
  <cp:lastModifiedBy>nuova scintilla</cp:lastModifiedBy>
  <cp:revision>2</cp:revision>
  <cp:lastPrinted>2026-09-15T15:27:00Z</cp:lastPrinted>
  <dcterms:created xsi:type="dcterms:W3CDTF">2026-09-16T09:09:00Z</dcterms:created>
  <dcterms:modified xsi:type="dcterms:W3CDTF">2026-09-16T09:09:00Z</dcterms:modified>
</cp:coreProperties>
</file>